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3D" w:rsidRPr="00AA073D" w:rsidRDefault="00AA073D" w:rsidP="00AA073D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A1A1A"/>
          <w:sz w:val="32"/>
          <w:szCs w:val="32"/>
          <w:lang w:eastAsia="ru-RU"/>
        </w:rPr>
      </w:pPr>
      <w:bookmarkStart w:id="0" w:name="_GoBack"/>
      <w:bookmarkEnd w:id="0"/>
      <w:r w:rsidRPr="00AA073D">
        <w:rPr>
          <w:rFonts w:eastAsia="Times New Roman" w:cstheme="minorHAnsi"/>
          <w:b/>
          <w:color w:val="1A1A1A"/>
          <w:sz w:val="32"/>
          <w:szCs w:val="32"/>
          <w:lang w:eastAsia="ru-RU"/>
        </w:rPr>
        <w:t>Правила безопасности на льду!</w:t>
      </w:r>
    </w:p>
    <w:p w:rsidR="00AA073D" w:rsidRPr="00AA073D" w:rsidRDefault="00AA073D" w:rsidP="00AA073D">
      <w:pPr>
        <w:shd w:val="clear" w:color="auto" w:fill="FFFFFF"/>
        <w:spacing w:after="120" w:line="240" w:lineRule="auto"/>
        <w:ind w:firstLine="709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Сейчас необходимо помнить, что весенний лед очень коварен, солнце и туман задолго до вскрытия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водоемов делают его пористым, рыхлым, хотя внешне он выглядит крепким. Такой лед не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способен выдержать вес человека, не говоря уже о транспортных средствах.</w:t>
      </w:r>
    </w:p>
    <w:p w:rsidR="00AA073D" w:rsidRPr="00AA073D" w:rsidRDefault="00AA073D" w:rsidP="00AA073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Период половодья требует от нас порядка, осторожности и соблюдения правил безопасности</w:t>
      </w:r>
    </w:p>
    <w:p w:rsidR="00AA073D" w:rsidRPr="00AA073D" w:rsidRDefault="00AA073D" w:rsidP="00AA073D">
      <w:pPr>
        <w:shd w:val="clear" w:color="auto" w:fill="FFFFFF"/>
        <w:spacing w:after="12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поведения на льду и воде. Несмотря на все меры, принимаемые властями и службами, каждый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человек сам отвечает за свою жизнь и безопасность на водных объектах.</w:t>
      </w:r>
    </w:p>
    <w:p w:rsidR="00AA073D" w:rsidRPr="00AA073D" w:rsidRDefault="00AA073D" w:rsidP="00AA073D">
      <w:pPr>
        <w:shd w:val="clear" w:color="auto" w:fill="FFFFFF"/>
        <w:spacing w:before="120" w:after="120" w:line="240" w:lineRule="auto"/>
        <w:ind w:firstLine="708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Нельзя выходить на водоемы при образовании ледяных заторов. Не пользуйтесь не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санкционированными переходами по льду. Опасно находиться на весеннем льду водохранилищ.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Переходить водоемы весной строго запрещается. Особенно недопустимы игры на льду в период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вскрытия рек. Прыгать с льдины на льдину и удаляться от берега недопустимо. Такие поступки,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как правило, заканчиваются трагически.</w:t>
      </w:r>
    </w:p>
    <w:p w:rsidR="00AA073D" w:rsidRPr="00AA073D" w:rsidRDefault="00AA073D" w:rsidP="00AA073D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b/>
          <w:color w:val="1A1A1A"/>
          <w:sz w:val="28"/>
          <w:szCs w:val="28"/>
          <w:lang w:eastAsia="ru-RU"/>
        </w:rPr>
        <w:t>Поэтому не следует забывать: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на весеннем льду легко провалиться;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быстрее всего процесс распада льда происходит у берегов;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весенний лед, покрытый снегом, быстро превращается в рыхлую массу.</w:t>
      </w:r>
    </w:p>
    <w:p w:rsidR="00AA073D" w:rsidRPr="00AA073D" w:rsidRDefault="00AA073D" w:rsidP="00AA073D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b/>
          <w:color w:val="1A1A1A"/>
          <w:sz w:val="28"/>
          <w:szCs w:val="28"/>
          <w:lang w:eastAsia="ru-RU"/>
        </w:rPr>
        <w:t> В период весеннего паводка и ледохода запрещается: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выходить в весенний период на водоемы;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переправляться через реку в период ледохода;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подходить близко к реке в местах затора льда,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стоять на обрывистом берегу, подвергающемуся разливу и обвалу;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собираться на мостиках, плотинах и запрудах;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приближаться к ледяным заторам,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отталкивать льдины от берегов,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измерять глубину реки или любого водоема,</w:t>
      </w:r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ходить по льдинам и кататься на них</w:t>
      </w:r>
      <w:proofErr w:type="gramStart"/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.,</w:t>
      </w:r>
      <w:proofErr w:type="gramEnd"/>
    </w:p>
    <w:p w:rsidR="00AA073D" w:rsidRPr="00AA073D" w:rsidRDefault="00AA073D" w:rsidP="00AA073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A073D">
        <w:rPr>
          <w:rFonts w:eastAsia="Times New Roman" w:cstheme="minorHAnsi"/>
          <w:color w:val="1A1A1A"/>
          <w:sz w:val="28"/>
          <w:szCs w:val="28"/>
          <w:lang w:eastAsia="ru-RU"/>
        </w:rPr>
        <w:t>- кататься на горках, выходящих на водные объекты.</w:t>
      </w:r>
    </w:p>
    <w:p w:rsidR="00CC5645" w:rsidRPr="00AA073D" w:rsidRDefault="00CC5645">
      <w:pPr>
        <w:rPr>
          <w:rFonts w:cstheme="minorHAnsi"/>
          <w:sz w:val="28"/>
          <w:szCs w:val="28"/>
        </w:rPr>
      </w:pPr>
    </w:p>
    <w:sectPr w:rsidR="00CC5645" w:rsidRPr="00AA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67"/>
    <w:rsid w:val="00093034"/>
    <w:rsid w:val="00247067"/>
    <w:rsid w:val="006F22F5"/>
    <w:rsid w:val="00AA073D"/>
    <w:rsid w:val="00BB34E3"/>
    <w:rsid w:val="00C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2024-03-14T02:50:00Z</dcterms:created>
  <dcterms:modified xsi:type="dcterms:W3CDTF">2024-03-14T03:54:00Z</dcterms:modified>
</cp:coreProperties>
</file>