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5-6 лет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</w:p>
    <w:p w:rsidR="00044403" w:rsidRPr="00044403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E809C1" w:rsidRDefault="00044403" w:rsidP="00044403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549" w:type="pct"/>
        <w:tblInd w:w="-714" w:type="dxa"/>
        <w:tblLook w:val="04A0" w:firstRow="1" w:lastRow="0" w:firstColumn="1" w:lastColumn="0" w:noHBand="0" w:noVBand="1"/>
      </w:tblPr>
      <w:tblGrid>
        <w:gridCol w:w="454"/>
        <w:gridCol w:w="4155"/>
        <w:gridCol w:w="6600"/>
        <w:gridCol w:w="446"/>
        <w:gridCol w:w="437"/>
        <w:gridCol w:w="433"/>
        <w:gridCol w:w="430"/>
        <w:gridCol w:w="433"/>
        <w:gridCol w:w="433"/>
        <w:gridCol w:w="433"/>
        <w:gridCol w:w="430"/>
        <w:gridCol w:w="433"/>
        <w:gridCol w:w="433"/>
        <w:gridCol w:w="433"/>
        <w:gridCol w:w="427"/>
      </w:tblGrid>
      <w:tr w:rsidR="002373D7" w:rsidRPr="00EF5F60" w:rsidTr="00416ABC">
        <w:trPr>
          <w:trHeight w:val="484"/>
        </w:trPr>
        <w:tc>
          <w:tcPr>
            <w:tcW w:w="138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2011" w:type="pct"/>
            <w:vMerge w:val="restart"/>
          </w:tcPr>
          <w:p w:rsidR="00847DCC" w:rsidRPr="00EF5F60" w:rsidRDefault="00847DCC" w:rsidP="008F1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44403">
              <w:t xml:space="preserve"> </w:t>
            </w:r>
            <w:r w:rsidR="00044403" w:rsidRPr="00044403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1586" w:type="pct"/>
            <w:gridSpan w:val="12"/>
          </w:tcPr>
          <w:p w:rsidR="00847DCC" w:rsidRPr="00EF5F60" w:rsidRDefault="00847DCC" w:rsidP="008F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6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847DCC" w:rsidRPr="00EF5F60" w:rsidTr="00416ABC">
        <w:trPr>
          <w:trHeight w:val="1682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  <w:vMerge/>
          </w:tcPr>
          <w:p w:rsidR="00847DCC" w:rsidRPr="00EF5F60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DCC" w:rsidRPr="00847DCC" w:rsidTr="00416ABC">
        <w:trPr>
          <w:trHeight w:val="259"/>
        </w:trPr>
        <w:tc>
          <w:tcPr>
            <w:tcW w:w="138" w:type="pct"/>
            <w:vMerge w:val="restart"/>
          </w:tcPr>
          <w:p w:rsidR="00847DCC" w:rsidRPr="00847DCC" w:rsidRDefault="00BF4AE3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66" w:type="pct"/>
            <w:vMerge w:val="restar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2011" w:type="pct"/>
          </w:tcPr>
          <w:p w:rsidR="00847DCC" w:rsidRPr="00847DCC" w:rsidRDefault="00847DCC" w:rsidP="00847DCC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Составляет проекты конструкций</w:t>
            </w:r>
          </w:p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6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3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47DCC" w:rsidRPr="00EF5F60" w:rsidTr="00416ABC">
        <w:trPr>
          <w:trHeight w:val="567"/>
        </w:trPr>
        <w:tc>
          <w:tcPr>
            <w:tcW w:w="138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Pr="00EF5F60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Классифицирует виды коммуникаций и связи, виды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551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Использует средства коммуникаций и связи, средства вычислительной техники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rPr>
          <w:trHeight w:val="835"/>
        </w:trPr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технические объекты и макеты по представлению, памяти, с натуры, по заданным темам, условиям, самостоятельному замыслу, схемам, моделям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CC" w:rsidRPr="00EF5F60" w:rsidTr="00416ABC">
        <w:tc>
          <w:tcPr>
            <w:tcW w:w="138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847DCC" w:rsidRDefault="00847DCC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847DCC" w:rsidRPr="00847DCC" w:rsidRDefault="00847DCC" w:rsidP="00847DCC">
            <w:pPr>
              <w:rPr>
                <w:rFonts w:ascii="Times New Roman" w:hAnsi="Times New Roman" w:cs="Times New Roman"/>
                <w:szCs w:val="24"/>
              </w:rPr>
            </w:pPr>
            <w:r w:rsidRPr="00847DCC">
              <w:rPr>
                <w:rFonts w:ascii="Times New Roman" w:hAnsi="Times New Roman" w:cs="Times New Roman"/>
                <w:szCs w:val="24"/>
              </w:rPr>
              <w:t>Создает постройки, сооружения с опорой на опыт освоения архитектуры: варианты построек жилого, промышленного, общественного назначения, мосты, крепости, транспорт, использует детали с учетом их конструктивных свойств (форма, величина, устойчивость, размещение в пространстве); адекватно заменяет одни детали другими; определяет варианты строительных деталей</w:t>
            </w:r>
          </w:p>
        </w:tc>
        <w:tc>
          <w:tcPr>
            <w:tcW w:w="136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847DCC" w:rsidRPr="00EF5F60" w:rsidRDefault="00847DCC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1181"/>
        </w:trPr>
        <w:tc>
          <w:tcPr>
            <w:tcW w:w="138" w:type="pct"/>
            <w:vMerge w:val="restar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pct"/>
            <w:vMerge w:val="restart"/>
          </w:tcPr>
          <w:p w:rsidR="009552A0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«Читает» простейшие схемы технических объектов, макетов, моделей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rPr>
          <w:trHeight w:val="840"/>
        </w:trPr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способы крепления деталей, использования инструментов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A0" w:rsidRPr="00EF5F60" w:rsidTr="00416ABC">
        <w:tc>
          <w:tcPr>
            <w:tcW w:w="138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9552A0" w:rsidRPr="00EF5F60" w:rsidRDefault="009552A0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соответствующие техническому замыслу материалы и оборудование, планирует деятельность по достижению результата, оценивает его</w:t>
            </w:r>
          </w:p>
        </w:tc>
        <w:tc>
          <w:tcPr>
            <w:tcW w:w="136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9552A0" w:rsidRPr="00EF5F60" w:rsidRDefault="009552A0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53"/>
        </w:trPr>
        <w:tc>
          <w:tcPr>
            <w:tcW w:w="138" w:type="pct"/>
            <w:vMerge w:val="restar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vMerge w:val="restar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технико – 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объект, свойства, устанавливает пространственные, пропорциональные отношения, передает их в работе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837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положительное отношение к технических объектам, предметам быта, техническим игрушкам и пр.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6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Подбирает материалы, оборудование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3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команде и индивидуально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5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и выполняет алгоритм действий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70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этапы своей деятельности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89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84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техническом разнообразии окружающего мира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rPr>
          <w:trHeight w:val="698"/>
        </w:trPr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речи некоторые слова технического языка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D5E" w:rsidRPr="00EF5F60" w:rsidTr="00416ABC">
        <w:tc>
          <w:tcPr>
            <w:tcW w:w="138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3A7D5E" w:rsidRPr="00EF5F60" w:rsidRDefault="003A7D5E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выделяет крупные и мелкие части, их пропорциональные соотношения</w:t>
            </w:r>
          </w:p>
        </w:tc>
        <w:tc>
          <w:tcPr>
            <w:tcW w:w="136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3A7D5E" w:rsidRPr="00EF5F60" w:rsidRDefault="003A7D5E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87"/>
        </w:trPr>
        <w:tc>
          <w:tcPr>
            <w:tcW w:w="138" w:type="pct"/>
            <w:vMerge w:val="restar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pct"/>
            <w:vMerge w:val="restart"/>
          </w:tcPr>
          <w:p w:rsidR="006A424B" w:rsidRPr="00EF5F60" w:rsidRDefault="00B7054B" w:rsidP="006A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(подразделений предприятия), в проведении мероприятий. Связанных с испытаниями оборудования и внедрением его в эксплуатацию,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детские проекты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19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участвует в экспериментальной деятельности с оборудование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976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способы преобразования (изменение формы, величины, функции, аналогии т.д.)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B" w:rsidRPr="00EF5F60" w:rsidTr="00416ABC">
        <w:trPr>
          <w:trHeight w:val="1128"/>
        </w:trPr>
        <w:tc>
          <w:tcPr>
            <w:tcW w:w="138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6A424B" w:rsidRPr="00EF5F60" w:rsidRDefault="006A42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(определяет) техническое оснащение окружающего мира, дифференцированно воспринимает многообразие технических средств, способы их использования человеком в различных ситуациях</w:t>
            </w:r>
          </w:p>
        </w:tc>
        <w:tc>
          <w:tcPr>
            <w:tcW w:w="136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A424B" w:rsidRPr="00EF5F60" w:rsidRDefault="006A42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rPr>
          <w:trHeight w:val="998"/>
        </w:trPr>
        <w:tc>
          <w:tcPr>
            <w:tcW w:w="138" w:type="pct"/>
            <w:vMerge w:val="restar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pct"/>
            <w:vMerge w:val="restart"/>
          </w:tcPr>
          <w:p w:rsidR="00B7054B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4B" w:rsidRPr="00EF5F60" w:rsidTr="00416ABC">
        <w:tc>
          <w:tcPr>
            <w:tcW w:w="138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B7054B" w:rsidRPr="00EF5F60" w:rsidRDefault="00B7054B" w:rsidP="003A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способы действий из усвоенных ранее способов</w:t>
            </w:r>
          </w:p>
        </w:tc>
        <w:tc>
          <w:tcPr>
            <w:tcW w:w="136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B7054B" w:rsidRPr="00EF5F60" w:rsidRDefault="00B7054B" w:rsidP="0084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2011" w:type="pct"/>
          </w:tcPr>
          <w:p w:rsidR="00FD1965" w:rsidRPr="00EF5F60" w:rsidRDefault="00B7054B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простейшие карты – схемы, графики, алгоритмы действий, заносит их в инженерную книгу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65" w:rsidRPr="00EF5F60" w:rsidTr="00416ABC">
        <w:tc>
          <w:tcPr>
            <w:tcW w:w="138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pct"/>
          </w:tcPr>
          <w:p w:rsidR="00FD1965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методическую и практическую помощь при реализации проектов и программ, планов и договоров</w:t>
            </w:r>
          </w:p>
        </w:tc>
        <w:tc>
          <w:tcPr>
            <w:tcW w:w="2011" w:type="pct"/>
          </w:tcPr>
          <w:p w:rsidR="00FD1965" w:rsidRPr="00EF5F60" w:rsidRDefault="002373D7" w:rsidP="002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 с другими детьми в процессе выполнения коллективных творческих работ</w:t>
            </w:r>
          </w:p>
        </w:tc>
        <w:tc>
          <w:tcPr>
            <w:tcW w:w="136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FD1965" w:rsidRPr="00EF5F60" w:rsidRDefault="00FD1965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rPr>
          <w:trHeight w:val="920"/>
        </w:trPr>
        <w:tc>
          <w:tcPr>
            <w:tcW w:w="138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pct"/>
            <w:vMerge w:val="restar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 контроль эксплуатации объектов, созданных своими руками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D7" w:rsidRPr="00EF5F60" w:rsidTr="00416ABC">
        <w:tc>
          <w:tcPr>
            <w:tcW w:w="138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правила техники безопасности</w:t>
            </w:r>
          </w:p>
        </w:tc>
        <w:tc>
          <w:tcPr>
            <w:tcW w:w="136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2373D7" w:rsidRPr="00EF5F60" w:rsidRDefault="002373D7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pct"/>
            <w:vMerge w:val="restar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творческой инициативы, рационализации, изобретательства,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самостоятельность, творчество, инициативу в разных видах деятельности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BC" w:rsidRPr="00EF5F60" w:rsidTr="00416ABC">
        <w:tc>
          <w:tcPr>
            <w:tcW w:w="138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vMerge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Обыгрывает созданные технические объекты и макеты,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стремится создать модель для разнообразных собственных игр</w:t>
            </w:r>
          </w:p>
        </w:tc>
        <w:tc>
          <w:tcPr>
            <w:tcW w:w="136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416ABC" w:rsidRPr="00EF5F60" w:rsidRDefault="00416ABC" w:rsidP="00B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8F128E" w:rsidRDefault="008F128E" w:rsidP="008F12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:rsidR="008F128E" w:rsidRDefault="008F128E" w:rsidP="008F128E">
      <w:pPr>
        <w:pStyle w:val="a3"/>
        <w:rPr>
          <w:rFonts w:ascii="Times New Roman" w:hAnsi="Times New Roman" w:cs="Times New Roman"/>
          <w:sz w:val="28"/>
        </w:rPr>
      </w:pPr>
    </w:p>
    <w:p w:rsidR="00AF0A6C" w:rsidRDefault="00AF0A6C" w:rsidP="008F128E">
      <w:pPr>
        <w:pStyle w:val="a3"/>
        <w:rPr>
          <w:rFonts w:ascii="Times New Roman" w:hAnsi="Times New Roman" w:cs="Times New Roman"/>
          <w:sz w:val="28"/>
        </w:rPr>
      </w:pPr>
    </w:p>
    <w:p w:rsidR="00AF0A6C" w:rsidRDefault="00AF0A6C" w:rsidP="008F128E">
      <w:pPr>
        <w:pStyle w:val="a3"/>
        <w:rPr>
          <w:rFonts w:ascii="Times New Roman" w:hAnsi="Times New Roman" w:cs="Times New Roman"/>
          <w:sz w:val="28"/>
        </w:rPr>
      </w:pPr>
    </w:p>
    <w:p w:rsidR="00AF0A6C" w:rsidRDefault="00AF0A6C" w:rsidP="008F128E">
      <w:pPr>
        <w:pStyle w:val="a3"/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Pr="00AF0A6C" w:rsidRDefault="00AF0A6C" w:rsidP="00AF0A6C">
      <w:pPr>
        <w:rPr>
          <w:rFonts w:ascii="Times New Roman" w:hAnsi="Times New Roman" w:cs="Times New Roman"/>
          <w:sz w:val="28"/>
        </w:rPr>
      </w:pPr>
    </w:p>
    <w:p w:rsidR="00AF0A6C" w:rsidRDefault="00AF0A6C" w:rsidP="008F128E">
      <w:pPr>
        <w:pStyle w:val="a3"/>
        <w:rPr>
          <w:rFonts w:ascii="Times New Roman" w:hAnsi="Times New Roman" w:cs="Times New Roman"/>
          <w:sz w:val="28"/>
        </w:rPr>
      </w:pPr>
    </w:p>
    <w:p w:rsidR="00AF0A6C" w:rsidRPr="00044403" w:rsidRDefault="00AF0A6C" w:rsidP="00AF0A6C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lastRenderedPageBreak/>
        <w:t>Карта наблюдений развития</w:t>
      </w:r>
      <w:r>
        <w:rPr>
          <w:rFonts w:ascii="Times New Roman" w:hAnsi="Times New Roman" w:cs="Times New Roman"/>
          <w:b/>
          <w:sz w:val="28"/>
        </w:rPr>
        <w:t xml:space="preserve"> технических умений детей  6-7 лет  </w:t>
      </w:r>
      <w:r w:rsidRPr="00044403">
        <w:rPr>
          <w:rFonts w:ascii="Times New Roman" w:hAnsi="Times New Roman" w:cs="Times New Roman"/>
          <w:b/>
          <w:sz w:val="28"/>
        </w:rPr>
        <w:t xml:space="preserve"> _______</w:t>
      </w:r>
      <w:r>
        <w:rPr>
          <w:rFonts w:ascii="Times New Roman" w:hAnsi="Times New Roman" w:cs="Times New Roman"/>
          <w:b/>
          <w:sz w:val="28"/>
        </w:rPr>
        <w:t>____________________________________</w:t>
      </w:r>
    </w:p>
    <w:p w:rsidR="00AF0A6C" w:rsidRPr="00044403" w:rsidRDefault="00AF0A6C" w:rsidP="00AF0A6C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b/>
          <w:sz w:val="28"/>
        </w:rPr>
        <w:t xml:space="preserve"> ______</w:t>
      </w:r>
      <w:r w:rsidRPr="00044403">
        <w:rPr>
          <w:rFonts w:ascii="Times New Roman" w:hAnsi="Times New Roman" w:cs="Times New Roman"/>
          <w:b/>
          <w:sz w:val="28"/>
        </w:rPr>
        <w:t>_____________________________________________________________________________________</w:t>
      </w:r>
    </w:p>
    <w:p w:rsidR="00AF0A6C" w:rsidRDefault="00AF0A6C" w:rsidP="00AF0A6C">
      <w:pPr>
        <w:rPr>
          <w:rFonts w:ascii="Times New Roman" w:hAnsi="Times New Roman" w:cs="Times New Roman"/>
          <w:b/>
          <w:sz w:val="28"/>
        </w:rPr>
      </w:pPr>
      <w:r w:rsidRPr="00044403">
        <w:rPr>
          <w:rFonts w:ascii="Times New Roman" w:hAnsi="Times New Roman" w:cs="Times New Roman"/>
          <w:b/>
          <w:sz w:val="28"/>
        </w:rPr>
        <w:t>Дата проведения __________________________</w:t>
      </w:r>
    </w:p>
    <w:tbl>
      <w:tblPr>
        <w:tblStyle w:val="a4"/>
        <w:tblW w:w="545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3342"/>
        <w:gridCol w:w="4678"/>
        <w:gridCol w:w="484"/>
        <w:gridCol w:w="484"/>
        <w:gridCol w:w="484"/>
        <w:gridCol w:w="484"/>
        <w:gridCol w:w="484"/>
        <w:gridCol w:w="484"/>
        <w:gridCol w:w="436"/>
        <w:gridCol w:w="436"/>
        <w:gridCol w:w="426"/>
        <w:gridCol w:w="436"/>
        <w:gridCol w:w="436"/>
        <w:gridCol w:w="436"/>
        <w:gridCol w:w="426"/>
        <w:gridCol w:w="436"/>
        <w:gridCol w:w="436"/>
        <w:gridCol w:w="436"/>
        <w:gridCol w:w="423"/>
      </w:tblGrid>
      <w:tr w:rsidR="00AF0A6C" w:rsidRPr="004E4CDD" w:rsidTr="00643DF5">
        <w:trPr>
          <w:trHeight w:val="484"/>
        </w:trPr>
        <w:tc>
          <w:tcPr>
            <w:tcW w:w="141" w:type="pct"/>
            <w:vMerge w:val="restart"/>
          </w:tcPr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5" w:type="pct"/>
            <w:vMerge w:val="restart"/>
          </w:tcPr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Компетенции инженера (по Квалификационному справочнику)</w:t>
            </w:r>
          </w:p>
        </w:tc>
        <w:tc>
          <w:tcPr>
            <w:tcW w:w="1449" w:type="pct"/>
            <w:vMerge w:val="restart"/>
          </w:tcPr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4E4CDD">
              <w:t xml:space="preserve">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основ технической подготовки</w:t>
            </w:r>
          </w:p>
        </w:tc>
        <w:tc>
          <w:tcPr>
            <w:tcW w:w="2375" w:type="pct"/>
            <w:gridSpan w:val="17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F0A6C" w:rsidRPr="004E4CDD" w:rsidTr="00643DF5">
        <w:trPr>
          <w:trHeight w:val="1682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  <w:vMerge/>
          </w:tcPr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259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Применяет некоторые правила создания прочных конструкций; проектирует конструкции по заданным темам, условиям, самостоятельному замыслу, схемам, моделям, фотографиям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0A6C" w:rsidRPr="004E4CDD" w:rsidTr="00643DF5">
        <w:trPr>
          <w:trHeight w:val="567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Разрабатывает объект; предлагает варианты объекта; выбирает наиболее соответствующие объекту средства и материалы их сочетание, по собственной инициативе интегрирует виды деятельности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551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Встраивает в свои конструкции механические элементы: подвижные колеса, вращающееся основание подъемного крана и т.п., использует созданные конструкции в играх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835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 xml:space="preserve">Легко видоизменяет постройки по ситуации, изменяет высоту, площадь, устойчивость; свободно сочетает и адекватно </w:t>
            </w:r>
            <w:proofErr w:type="spellStart"/>
            <w:r w:rsidRPr="004E4CDD">
              <w:rPr>
                <w:rFonts w:ascii="Times New Roman" w:hAnsi="Times New Roman" w:cs="Times New Roman"/>
                <w:szCs w:val="24"/>
              </w:rPr>
              <w:t>взаимозаменяет</w:t>
            </w:r>
            <w:proofErr w:type="spellEnd"/>
            <w:r w:rsidRPr="004E4CDD">
              <w:rPr>
                <w:rFonts w:ascii="Times New Roman" w:hAnsi="Times New Roman" w:cs="Times New Roman"/>
                <w:szCs w:val="24"/>
              </w:rPr>
              <w:t xml:space="preserve"> детали в соответствии с конструктивной задачей, игровым сюжетом или творческим замыслом  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Cs w:val="24"/>
              </w:rPr>
            </w:pPr>
            <w:r w:rsidRPr="004E4CDD">
              <w:rPr>
                <w:rFonts w:ascii="Times New Roman" w:hAnsi="Times New Roman" w:cs="Times New Roman"/>
                <w:szCs w:val="24"/>
              </w:rPr>
              <w:t>Конструирует в трех различных масштабах (взрослом, детском, кукольном), осваивает и обустраивает пространство по своему замыслу и плану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274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конструктивно – модельной деятельности, высказывает собственные суждения и оценки, передает свое отношение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693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 замысел будущей работы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418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инженерную книгу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Фиксирует этапы и результаты деятельности по созданию моделей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«Читает» простейшие схемы, чертежи технических объектов, макетов, моделей 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853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gramStart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технико – экономический</w:t>
            </w:r>
            <w:proofErr w:type="gramEnd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Планирует деятельность, доводит работу до результата, адекватно оценивает его; вносит необходимые изменения в работу, включает детали, дорабатывает конструкцию.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837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использует способы экономичного применения материалов и проявляет бережное отношение к материалам и инструментам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706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Использует детали с учетом их конструктивных свойств (формы, величины, устойчивости, размещения в пространстве); видоизменяет технические модели; адекватно заменяет одни детали другими; определяет варианты технических деталей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703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работах по исследованию, разработке проектов и программ предприятия (подразделений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предприятия), в проведении мероприятий. </w:t>
            </w:r>
            <w:proofErr w:type="gramStart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</w:t>
            </w:r>
            <w:proofErr w:type="gramEnd"/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Экспериментирует в создании моделей технических объектов, проявляет самостоятельность в процессе выбора темы, продумывания технической модели,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способов создания модели; демонстрирует высокую техническую грамотность; планирует деятельность, умело организует рабочее место, проявляет аккуратность и организованность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845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виды и свойства различных материалов, конструкторов для изготовления объектов, моделей, конструкций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684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способы соединения различных материалов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435"/>
        </w:trPr>
        <w:tc>
          <w:tcPr>
            <w:tcW w:w="141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Знает название инструментов, приспособлений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998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Анализирует постройку, создает интересные образы, постройки, сооружения с опорой на опыт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собственные работы; в процессе выполнения коллективных работ охотно и плодотворно сотрудничает с другими детьми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Составляет графики работ, заказы, заявки, инструкции, пояснительные записки, карты, схемы и другую техническую документацию, а также установленную отчетность по утвержденным формам и в установленные сроки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Распределяет конструктивно-модельную деятельность по технологическим операциям, оформляет этапы работы в виде схем, рисунков, условных обозначений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Отбирает нужные инструменты для работы по каждой операции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Пользуется чертежными инструментами и принадлежностями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и практическую помощь при реализации проектов и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планов и договоров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участвует в совместном </w:t>
            </w:r>
            <w:proofErr w:type="gramStart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детьми коллективном техническом творчестве, наряду с </w:t>
            </w:r>
            <w:r w:rsidRPr="004E4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успешной индивидуальной деятельностью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Находит и обсуждает общий замысел, планирует последовательность действий, распределяет объем работы на всех участников, учитывая интересы и способности, выбирает материал, делится им, делает замены деталей, согласовывает планы и усилия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Радуется общему результату и успехам других детей, проявивших сообразительность, фантазию, волю, организаторские способности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rPr>
          <w:trHeight w:val="920"/>
        </w:trPr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Осуществляет экспертизу технической документации, надзор и контроль над состоянием и эксплуатации оборудования. Следит за соблюдением установленных требований, действующих норм, правил и стандартов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правила техники безопасности 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Контролирует свои действия в процессе выполнения работы и после ее завершения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pct"/>
            <w:vMerge w:val="restar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</w:t>
            </w: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инициативу, индивидуальность в процессе деятельности; имеет творческие увлечения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использованию уже знакомых и освоению новых видов конструирования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C" w:rsidRPr="004E4CDD" w:rsidTr="00643DF5">
        <w:tc>
          <w:tcPr>
            <w:tcW w:w="141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vMerge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CDD">
              <w:rPr>
                <w:rFonts w:ascii="Times New Roman" w:hAnsi="Times New Roman" w:cs="Times New Roman"/>
                <w:sz w:val="24"/>
                <w:szCs w:val="24"/>
              </w:rPr>
              <w:t>Развертывает детские игры с использованием полученных конструкций</w:t>
            </w: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F0A6C" w:rsidRPr="004E4CDD" w:rsidRDefault="00AF0A6C" w:rsidP="0064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A6C" w:rsidRDefault="00AF0A6C" w:rsidP="00AF0A6C">
      <w:pPr>
        <w:spacing w:after="0"/>
        <w:rPr>
          <w:rFonts w:ascii="Times New Roman" w:hAnsi="Times New Roman" w:cs="Times New Roman"/>
          <w:b/>
          <w:sz w:val="28"/>
        </w:rPr>
      </w:pPr>
    </w:p>
    <w:p w:rsidR="00AF0A6C" w:rsidRDefault="00AF0A6C" w:rsidP="00AF0A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– показатель сформирован</w:t>
      </w:r>
    </w:p>
    <w:p w:rsidR="00AF0A6C" w:rsidRDefault="00AF0A6C" w:rsidP="00AF0A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– показатель сформирован частично</w:t>
      </w:r>
    </w:p>
    <w:p w:rsidR="00AF0A6C" w:rsidRDefault="00AF0A6C" w:rsidP="00AF0A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– показатель не сформирован</w:t>
      </w:r>
    </w:p>
    <w:p w:rsidR="00AF0A6C" w:rsidRPr="00AF0A6C" w:rsidRDefault="00AF0A6C" w:rsidP="00AF0A6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F0A6C" w:rsidRPr="00AF0A6C" w:rsidSect="00AF0A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4325"/>
    <w:multiLevelType w:val="hybridMultilevel"/>
    <w:tmpl w:val="629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D"/>
    <w:rsid w:val="00044403"/>
    <w:rsid w:val="002373D7"/>
    <w:rsid w:val="00272473"/>
    <w:rsid w:val="00393949"/>
    <w:rsid w:val="003A4CCA"/>
    <w:rsid w:val="003A7D5E"/>
    <w:rsid w:val="00416ABC"/>
    <w:rsid w:val="006A424B"/>
    <w:rsid w:val="00847DCC"/>
    <w:rsid w:val="008D135D"/>
    <w:rsid w:val="008F128E"/>
    <w:rsid w:val="009552A0"/>
    <w:rsid w:val="00AF0A6C"/>
    <w:rsid w:val="00B7054B"/>
    <w:rsid w:val="00BF4AE3"/>
    <w:rsid w:val="00D12A54"/>
    <w:rsid w:val="00E809C1"/>
    <w:rsid w:val="00EF5F60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8E"/>
    <w:pPr>
      <w:ind w:left="720"/>
      <w:contextualSpacing/>
    </w:pPr>
  </w:style>
  <w:style w:type="table" w:styleId="a4">
    <w:name w:val="Table Grid"/>
    <w:basedOn w:val="a1"/>
    <w:uiPriority w:val="39"/>
    <w:rsid w:val="008F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8E"/>
    <w:pPr>
      <w:ind w:left="720"/>
      <w:contextualSpacing/>
    </w:pPr>
  </w:style>
  <w:style w:type="table" w:styleId="a4">
    <w:name w:val="Table Grid"/>
    <w:basedOn w:val="a1"/>
    <w:uiPriority w:val="39"/>
    <w:rsid w:val="008F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850E-805C-4EDF-8F35-5E9ACCBD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2018-04-24T08:04:00Z</dcterms:created>
  <dcterms:modified xsi:type="dcterms:W3CDTF">2024-07-11T07:48:00Z</dcterms:modified>
</cp:coreProperties>
</file>