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FF" w:rsidRDefault="00691DEB" w:rsidP="00691D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1DEB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691DEB" w:rsidRDefault="00691DEB" w:rsidP="00691D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Банк здоровья</w:t>
      </w:r>
      <w:r w:rsidR="00210235">
        <w:rPr>
          <w:rFonts w:ascii="Times New Roman" w:hAnsi="Times New Roman" w:cs="Times New Roman"/>
          <w:b/>
          <w:sz w:val="24"/>
          <w:szCs w:val="24"/>
        </w:rPr>
        <w:t xml:space="preserve"> воспитанников </w:t>
      </w:r>
    </w:p>
    <w:p w:rsidR="00D81856" w:rsidRDefault="00210235" w:rsidP="00691D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2B3879">
        <w:rPr>
          <w:rFonts w:ascii="Times New Roman" w:hAnsi="Times New Roman" w:cs="Times New Roman"/>
          <w:b/>
          <w:sz w:val="24"/>
          <w:szCs w:val="24"/>
        </w:rPr>
        <w:t>2</w:t>
      </w:r>
      <w:r w:rsidR="003765D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="00A258AF">
        <w:rPr>
          <w:rFonts w:ascii="Times New Roman" w:hAnsi="Times New Roman" w:cs="Times New Roman"/>
          <w:b/>
          <w:sz w:val="24"/>
          <w:szCs w:val="24"/>
        </w:rPr>
        <w:t>2</w:t>
      </w:r>
      <w:r w:rsidR="003765D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81856" w:rsidRDefault="00D81856" w:rsidP="00691D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6"/>
        <w:gridCol w:w="2410"/>
        <w:gridCol w:w="2410"/>
        <w:gridCol w:w="2375"/>
      </w:tblGrid>
      <w:tr w:rsidR="00D81856" w:rsidTr="008804DD">
        <w:tc>
          <w:tcPr>
            <w:tcW w:w="9571" w:type="dxa"/>
            <w:gridSpan w:val="4"/>
          </w:tcPr>
          <w:p w:rsidR="00D81856" w:rsidRDefault="00D81856" w:rsidP="00880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соматического здоровья (группы здоровья воспитанников)</w:t>
            </w:r>
          </w:p>
        </w:tc>
      </w:tr>
      <w:tr w:rsidR="00D81856" w:rsidTr="008804DD">
        <w:tc>
          <w:tcPr>
            <w:tcW w:w="2376" w:type="dxa"/>
          </w:tcPr>
          <w:p w:rsidR="00D81856" w:rsidRPr="00691DEB" w:rsidRDefault="00D81856" w:rsidP="0088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2410" w:type="dxa"/>
          </w:tcPr>
          <w:p w:rsidR="00D81856" w:rsidRPr="00691DEB" w:rsidRDefault="00D81856" w:rsidP="0088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2410" w:type="dxa"/>
          </w:tcPr>
          <w:p w:rsidR="00D81856" w:rsidRPr="00691DEB" w:rsidRDefault="00D81856" w:rsidP="0088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2375" w:type="dxa"/>
          </w:tcPr>
          <w:p w:rsidR="00D81856" w:rsidRPr="00691DEB" w:rsidRDefault="00D81856" w:rsidP="0088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</w:tr>
      <w:tr w:rsidR="00D81856" w:rsidTr="008804DD">
        <w:tc>
          <w:tcPr>
            <w:tcW w:w="2376" w:type="dxa"/>
          </w:tcPr>
          <w:p w:rsidR="00D81856" w:rsidRPr="00CE2142" w:rsidRDefault="00D22B85" w:rsidP="0088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D81856" w:rsidRPr="00CE2142" w:rsidRDefault="000D3BD7" w:rsidP="0037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65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21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6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DA1" w:rsidRPr="00CE21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D81856" w:rsidRPr="00CE2142" w:rsidRDefault="000D3BD7" w:rsidP="0037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65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1DA1" w:rsidRPr="00CE21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75" w:type="dxa"/>
          </w:tcPr>
          <w:p w:rsidR="00D81856" w:rsidRPr="00CE2142" w:rsidRDefault="000D3BD7" w:rsidP="0037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765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1DA1" w:rsidRPr="00CE21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22B85" w:rsidTr="008804DD">
        <w:tc>
          <w:tcPr>
            <w:tcW w:w="2376" w:type="dxa"/>
          </w:tcPr>
          <w:p w:rsidR="00D22B85" w:rsidRDefault="00D22B85" w:rsidP="0088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2B85" w:rsidRPr="0006132D" w:rsidRDefault="00D22B85" w:rsidP="0006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2B85" w:rsidRPr="0006132D" w:rsidRDefault="00D22B85" w:rsidP="00061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B85" w:rsidRPr="0006132D" w:rsidRDefault="00D22B85" w:rsidP="002B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856" w:rsidRDefault="00D81856" w:rsidP="00D818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91DEB" w:rsidTr="004A6F2D">
        <w:tc>
          <w:tcPr>
            <w:tcW w:w="9571" w:type="dxa"/>
            <w:gridSpan w:val="3"/>
          </w:tcPr>
          <w:p w:rsidR="00691DEB" w:rsidRDefault="00D81856" w:rsidP="00691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социально-коммуникативной культуры</w:t>
            </w:r>
          </w:p>
        </w:tc>
      </w:tr>
      <w:tr w:rsidR="00691DEB" w:rsidTr="00691DEB">
        <w:tc>
          <w:tcPr>
            <w:tcW w:w="3190" w:type="dxa"/>
          </w:tcPr>
          <w:p w:rsidR="00D81856" w:rsidRDefault="00691DEB" w:rsidP="00D8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 строят взаимодействие со сверстниками и взрослыми,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толерантны</w:t>
            </w:r>
            <w:proofErr w:type="gramEnd"/>
            <w:r w:rsidR="00D81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1DEB" w:rsidRPr="00691DEB" w:rsidRDefault="00D81856" w:rsidP="00D8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691DEB" w:rsidRPr="00691DEB" w:rsidRDefault="00EE6E46" w:rsidP="00D8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отдельных ситуациях выстраивают взаимоотношения со сверстниками с помощью взрослого. </w:t>
            </w:r>
          </w:p>
        </w:tc>
        <w:tc>
          <w:tcPr>
            <w:tcW w:w="3191" w:type="dxa"/>
          </w:tcPr>
          <w:p w:rsidR="00691DEB" w:rsidRPr="00691DEB" w:rsidRDefault="00EE6E46" w:rsidP="00D8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трудом выстраивают взаимодействие со </w:t>
            </w:r>
            <w:r w:rsidR="00D81856">
              <w:rPr>
                <w:rFonts w:ascii="Times New Roman" w:hAnsi="Times New Roman" w:cs="Times New Roman"/>
                <w:sz w:val="24"/>
                <w:szCs w:val="24"/>
              </w:rPr>
              <w:t>сверстниками взрослыми</w:t>
            </w:r>
          </w:p>
        </w:tc>
      </w:tr>
      <w:tr w:rsidR="00691DEB" w:rsidRPr="00766695" w:rsidTr="00691DEB">
        <w:tc>
          <w:tcPr>
            <w:tcW w:w="3190" w:type="dxa"/>
          </w:tcPr>
          <w:p w:rsidR="00691DEB" w:rsidRPr="0006132D" w:rsidRDefault="002B3879" w:rsidP="0037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65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21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6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1856" w:rsidRPr="000613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0" w:type="dxa"/>
          </w:tcPr>
          <w:p w:rsidR="00691DEB" w:rsidRPr="0006132D" w:rsidRDefault="002B3879" w:rsidP="0037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6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1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65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1856" w:rsidRPr="000613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691DEB" w:rsidRPr="0006132D" w:rsidRDefault="003765D4" w:rsidP="0037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E21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1856" w:rsidRPr="000613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91DEB" w:rsidRPr="0006132D" w:rsidRDefault="00691DEB" w:rsidP="00691D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654" w:rsidRPr="0006132D" w:rsidRDefault="003C5654" w:rsidP="003C5654">
      <w:pPr>
        <w:pStyle w:val="a4"/>
        <w:jc w:val="center"/>
        <w:rPr>
          <w:b/>
        </w:rPr>
      </w:pPr>
      <w:r w:rsidRPr="0006132D">
        <w:rPr>
          <w:b/>
        </w:rPr>
        <w:t>Социальный статус воспитанников (20</w:t>
      </w:r>
      <w:r w:rsidR="002B3879" w:rsidRPr="0006132D">
        <w:rPr>
          <w:b/>
        </w:rPr>
        <w:t>2</w:t>
      </w:r>
      <w:r w:rsidR="003765D4">
        <w:rPr>
          <w:b/>
        </w:rPr>
        <w:t>4</w:t>
      </w:r>
      <w:r w:rsidRPr="0006132D">
        <w:rPr>
          <w:b/>
        </w:rPr>
        <w:t xml:space="preserve"> – 20</w:t>
      </w:r>
      <w:r w:rsidR="00A258AF" w:rsidRPr="0006132D">
        <w:rPr>
          <w:b/>
        </w:rPr>
        <w:t>2</w:t>
      </w:r>
      <w:r w:rsidR="003765D4">
        <w:rPr>
          <w:b/>
        </w:rPr>
        <w:t>5</w:t>
      </w:r>
      <w:r w:rsidRPr="0006132D">
        <w:rPr>
          <w:b/>
        </w:rPr>
        <w:t xml:space="preserve"> учебный год)</w:t>
      </w:r>
    </w:p>
    <w:tbl>
      <w:tblPr>
        <w:tblStyle w:val="a3"/>
        <w:tblW w:w="0" w:type="auto"/>
        <w:tblLook w:val="04A0"/>
      </w:tblPr>
      <w:tblGrid>
        <w:gridCol w:w="3155"/>
        <w:gridCol w:w="3169"/>
        <w:gridCol w:w="3247"/>
      </w:tblGrid>
      <w:tr w:rsidR="00C80731" w:rsidRPr="0006132D" w:rsidTr="00C80731">
        <w:tc>
          <w:tcPr>
            <w:tcW w:w="3155" w:type="dxa"/>
          </w:tcPr>
          <w:p w:rsidR="00C80731" w:rsidRPr="0006132D" w:rsidRDefault="00C80731" w:rsidP="008333CD">
            <w:pPr>
              <w:pStyle w:val="a4"/>
              <w:jc w:val="center"/>
            </w:pPr>
            <w:r w:rsidRPr="0006132D">
              <w:t xml:space="preserve">Ребенок один в семье </w:t>
            </w:r>
          </w:p>
        </w:tc>
        <w:tc>
          <w:tcPr>
            <w:tcW w:w="3169" w:type="dxa"/>
          </w:tcPr>
          <w:p w:rsidR="00C80731" w:rsidRPr="0006132D" w:rsidRDefault="00C80731" w:rsidP="008333CD">
            <w:pPr>
              <w:pStyle w:val="a4"/>
              <w:jc w:val="center"/>
            </w:pPr>
            <w:r w:rsidRPr="0006132D">
              <w:t>Ребенок имеет брата или сестру</w:t>
            </w:r>
          </w:p>
        </w:tc>
        <w:tc>
          <w:tcPr>
            <w:tcW w:w="3247" w:type="dxa"/>
          </w:tcPr>
          <w:p w:rsidR="00C80731" w:rsidRPr="0006132D" w:rsidRDefault="00C80731" w:rsidP="008333CD">
            <w:pPr>
              <w:pStyle w:val="a4"/>
              <w:jc w:val="center"/>
            </w:pPr>
            <w:r w:rsidRPr="0006132D">
              <w:t>Воспитывается в многодетной семье</w:t>
            </w:r>
          </w:p>
        </w:tc>
      </w:tr>
      <w:tr w:rsidR="00C80731" w:rsidRPr="0006132D" w:rsidTr="00C80731">
        <w:tc>
          <w:tcPr>
            <w:tcW w:w="3155" w:type="dxa"/>
          </w:tcPr>
          <w:p w:rsidR="00C80731" w:rsidRPr="00777B1A" w:rsidRDefault="00777B1A" w:rsidP="003765D4">
            <w:pPr>
              <w:pStyle w:val="a4"/>
              <w:jc w:val="center"/>
            </w:pPr>
            <w:r w:rsidRPr="00777B1A">
              <w:t>2</w:t>
            </w:r>
            <w:r w:rsidR="003765D4">
              <w:t>2</w:t>
            </w:r>
            <w:r w:rsidR="00C80731" w:rsidRPr="00777B1A">
              <w:t>%</w:t>
            </w:r>
          </w:p>
        </w:tc>
        <w:tc>
          <w:tcPr>
            <w:tcW w:w="3169" w:type="dxa"/>
          </w:tcPr>
          <w:p w:rsidR="00C80731" w:rsidRPr="00777B1A" w:rsidRDefault="00777B1A" w:rsidP="003765D4">
            <w:pPr>
              <w:pStyle w:val="a4"/>
              <w:jc w:val="center"/>
            </w:pPr>
            <w:r w:rsidRPr="00777B1A">
              <w:t>7</w:t>
            </w:r>
            <w:r w:rsidR="003765D4">
              <w:t>8</w:t>
            </w:r>
            <w:r w:rsidRPr="00777B1A">
              <w:t>%</w:t>
            </w:r>
          </w:p>
        </w:tc>
        <w:tc>
          <w:tcPr>
            <w:tcW w:w="3247" w:type="dxa"/>
          </w:tcPr>
          <w:p w:rsidR="00C80731" w:rsidRPr="000D3BD7" w:rsidRDefault="000D3BD7" w:rsidP="003765D4">
            <w:pPr>
              <w:pStyle w:val="a4"/>
              <w:jc w:val="center"/>
            </w:pPr>
            <w:r w:rsidRPr="000D3BD7">
              <w:t>14,</w:t>
            </w:r>
            <w:r w:rsidR="003765D4">
              <w:t>2</w:t>
            </w:r>
            <w:r w:rsidR="00B52728" w:rsidRPr="000D3BD7">
              <w:t>%</w:t>
            </w:r>
          </w:p>
        </w:tc>
      </w:tr>
      <w:tr w:rsidR="00C80731" w:rsidRPr="0006132D" w:rsidTr="00C80731">
        <w:tc>
          <w:tcPr>
            <w:tcW w:w="3155" w:type="dxa"/>
          </w:tcPr>
          <w:p w:rsidR="00C80731" w:rsidRPr="000D3BD7" w:rsidRDefault="00C80731" w:rsidP="008333CD">
            <w:pPr>
              <w:pStyle w:val="a4"/>
              <w:jc w:val="center"/>
            </w:pPr>
            <w:r w:rsidRPr="000D3BD7">
              <w:t>Живет в полной семье</w:t>
            </w:r>
          </w:p>
        </w:tc>
        <w:tc>
          <w:tcPr>
            <w:tcW w:w="3169" w:type="dxa"/>
          </w:tcPr>
          <w:p w:rsidR="00C80731" w:rsidRPr="000D3BD7" w:rsidRDefault="00C80731" w:rsidP="008333CD">
            <w:pPr>
              <w:pStyle w:val="a4"/>
              <w:jc w:val="center"/>
            </w:pPr>
            <w:r w:rsidRPr="000D3BD7">
              <w:t>Живет в неполной семье</w:t>
            </w:r>
          </w:p>
        </w:tc>
        <w:tc>
          <w:tcPr>
            <w:tcW w:w="3247" w:type="dxa"/>
          </w:tcPr>
          <w:p w:rsidR="00C80731" w:rsidRPr="000D3BD7" w:rsidRDefault="00C80731" w:rsidP="008333CD">
            <w:pPr>
              <w:pStyle w:val="a4"/>
              <w:jc w:val="center"/>
            </w:pPr>
            <w:r w:rsidRPr="000D3BD7">
              <w:t>Живет в неблагополучной семье</w:t>
            </w:r>
          </w:p>
        </w:tc>
      </w:tr>
      <w:tr w:rsidR="00C80731" w:rsidRPr="0006132D" w:rsidTr="00C80731">
        <w:tc>
          <w:tcPr>
            <w:tcW w:w="3155" w:type="dxa"/>
          </w:tcPr>
          <w:p w:rsidR="00C80731" w:rsidRPr="00777B1A" w:rsidRDefault="00A258AF" w:rsidP="00777B1A">
            <w:pPr>
              <w:pStyle w:val="a4"/>
              <w:jc w:val="center"/>
            </w:pPr>
            <w:r w:rsidRPr="00777B1A">
              <w:t xml:space="preserve"> </w:t>
            </w:r>
            <w:r w:rsidR="002B3879" w:rsidRPr="00777B1A">
              <w:t xml:space="preserve"> </w:t>
            </w:r>
            <w:r w:rsidR="00777B1A" w:rsidRPr="00777B1A">
              <w:t>87</w:t>
            </w:r>
            <w:r w:rsidRPr="00777B1A">
              <w:t>%</w:t>
            </w:r>
          </w:p>
        </w:tc>
        <w:tc>
          <w:tcPr>
            <w:tcW w:w="3169" w:type="dxa"/>
          </w:tcPr>
          <w:p w:rsidR="00C80731" w:rsidRPr="00777B1A" w:rsidRDefault="003765D4" w:rsidP="003765D4">
            <w:pPr>
              <w:pStyle w:val="a4"/>
              <w:jc w:val="center"/>
            </w:pPr>
            <w:r>
              <w:t>7,5</w:t>
            </w:r>
            <w:r w:rsidR="00B52728" w:rsidRPr="00777B1A">
              <w:t xml:space="preserve">% </w:t>
            </w:r>
          </w:p>
        </w:tc>
        <w:tc>
          <w:tcPr>
            <w:tcW w:w="3247" w:type="dxa"/>
          </w:tcPr>
          <w:p w:rsidR="00C80731" w:rsidRPr="000D3BD7" w:rsidRDefault="003765D4" w:rsidP="00777B1A">
            <w:pPr>
              <w:pStyle w:val="a4"/>
              <w:jc w:val="center"/>
            </w:pPr>
            <w:r>
              <w:t>0,7</w:t>
            </w:r>
            <w:r w:rsidR="00777B1A">
              <w:t>%</w:t>
            </w:r>
          </w:p>
        </w:tc>
      </w:tr>
      <w:tr w:rsidR="0006132D" w:rsidRPr="0006132D" w:rsidTr="00C80731">
        <w:tc>
          <w:tcPr>
            <w:tcW w:w="3155" w:type="dxa"/>
          </w:tcPr>
          <w:p w:rsidR="0006132D" w:rsidRPr="000D3BD7" w:rsidRDefault="0006132D" w:rsidP="003765D4">
            <w:pPr>
              <w:pStyle w:val="a4"/>
              <w:jc w:val="center"/>
            </w:pPr>
            <w:r w:rsidRPr="000D3BD7">
              <w:t xml:space="preserve">Опекаемые- </w:t>
            </w:r>
            <w:r w:rsidR="003765D4">
              <w:t>1</w:t>
            </w:r>
            <w:r w:rsidRPr="000D3BD7">
              <w:t xml:space="preserve"> </w:t>
            </w:r>
            <w:r w:rsidR="00777B1A">
              <w:t>–</w:t>
            </w:r>
            <w:r w:rsidR="003765D4">
              <w:t xml:space="preserve"> 0,7</w:t>
            </w:r>
            <w:r w:rsidR="00777B1A">
              <w:t>%</w:t>
            </w:r>
          </w:p>
        </w:tc>
        <w:tc>
          <w:tcPr>
            <w:tcW w:w="3169" w:type="dxa"/>
          </w:tcPr>
          <w:p w:rsidR="0006132D" w:rsidRPr="00D22B85" w:rsidRDefault="0006132D" w:rsidP="002B3879">
            <w:pPr>
              <w:pStyle w:val="a4"/>
              <w:jc w:val="center"/>
              <w:rPr>
                <w:color w:val="FF0000"/>
              </w:rPr>
            </w:pPr>
          </w:p>
        </w:tc>
        <w:tc>
          <w:tcPr>
            <w:tcW w:w="3247" w:type="dxa"/>
          </w:tcPr>
          <w:p w:rsidR="0006132D" w:rsidRPr="00D22B85" w:rsidRDefault="0006132D" w:rsidP="008333CD">
            <w:pPr>
              <w:pStyle w:val="a4"/>
              <w:jc w:val="center"/>
              <w:rPr>
                <w:color w:val="FF0000"/>
              </w:rPr>
            </w:pPr>
          </w:p>
        </w:tc>
      </w:tr>
    </w:tbl>
    <w:p w:rsidR="00EE6E46" w:rsidRDefault="00EE6E46" w:rsidP="00691D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731" w:rsidRPr="00C80731" w:rsidRDefault="00C80731" w:rsidP="00691D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Национальные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гендерные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особенности </w:t>
      </w:r>
      <w:r w:rsidRPr="00C80731">
        <w:rPr>
          <w:rFonts w:ascii="Times New Roman" w:hAnsi="Times New Roman" w:cs="Times New Roman"/>
          <w:b/>
        </w:rPr>
        <w:t>(20</w:t>
      </w:r>
      <w:r w:rsidR="002B3879">
        <w:rPr>
          <w:rFonts w:ascii="Times New Roman" w:hAnsi="Times New Roman" w:cs="Times New Roman"/>
          <w:b/>
        </w:rPr>
        <w:t>2</w:t>
      </w:r>
      <w:r w:rsidR="00D32F85">
        <w:rPr>
          <w:rFonts w:ascii="Times New Roman" w:hAnsi="Times New Roman" w:cs="Times New Roman"/>
          <w:b/>
        </w:rPr>
        <w:t>3</w:t>
      </w:r>
      <w:r w:rsidR="00A258AF">
        <w:rPr>
          <w:rFonts w:ascii="Times New Roman" w:hAnsi="Times New Roman" w:cs="Times New Roman"/>
          <w:b/>
        </w:rPr>
        <w:t xml:space="preserve"> – 202</w:t>
      </w:r>
      <w:r w:rsidR="00D32F85">
        <w:rPr>
          <w:rFonts w:ascii="Times New Roman" w:hAnsi="Times New Roman" w:cs="Times New Roman"/>
          <w:b/>
        </w:rPr>
        <w:t>4</w:t>
      </w:r>
      <w:r w:rsidRPr="00C80731">
        <w:rPr>
          <w:rFonts w:ascii="Times New Roman" w:hAnsi="Times New Roman" w:cs="Times New Roman"/>
          <w:b/>
        </w:rPr>
        <w:t xml:space="preserve"> учебный год)</w:t>
      </w:r>
    </w:p>
    <w:tbl>
      <w:tblPr>
        <w:tblStyle w:val="a3"/>
        <w:tblW w:w="0" w:type="auto"/>
        <w:tblLook w:val="04A0"/>
      </w:tblPr>
      <w:tblGrid>
        <w:gridCol w:w="4756"/>
        <w:gridCol w:w="2399"/>
        <w:gridCol w:w="2416"/>
      </w:tblGrid>
      <w:tr w:rsidR="00C80731" w:rsidTr="008333CD">
        <w:tc>
          <w:tcPr>
            <w:tcW w:w="5068" w:type="dxa"/>
          </w:tcPr>
          <w:p w:rsidR="00C80731" w:rsidRDefault="00C80731" w:rsidP="008333CD">
            <w:pPr>
              <w:pStyle w:val="a4"/>
            </w:pPr>
            <w:r>
              <w:t>Национальные особенности</w:t>
            </w:r>
          </w:p>
        </w:tc>
        <w:tc>
          <w:tcPr>
            <w:tcW w:w="5069" w:type="dxa"/>
            <w:gridSpan w:val="2"/>
          </w:tcPr>
          <w:p w:rsidR="00C80731" w:rsidRDefault="00C80731" w:rsidP="008333CD">
            <w:pPr>
              <w:pStyle w:val="a4"/>
              <w:jc w:val="center"/>
            </w:pPr>
            <w:r>
              <w:t>100% русские</w:t>
            </w:r>
          </w:p>
        </w:tc>
      </w:tr>
      <w:tr w:rsidR="00C80731" w:rsidTr="008333CD">
        <w:tc>
          <w:tcPr>
            <w:tcW w:w="5068" w:type="dxa"/>
          </w:tcPr>
          <w:p w:rsidR="00C80731" w:rsidRDefault="00C80731" w:rsidP="008333CD">
            <w:pPr>
              <w:pStyle w:val="a4"/>
            </w:pPr>
            <w:proofErr w:type="spellStart"/>
            <w:r>
              <w:t>Гендерные</w:t>
            </w:r>
            <w:proofErr w:type="spellEnd"/>
            <w:r>
              <w:t xml:space="preserve"> особенности</w:t>
            </w:r>
          </w:p>
        </w:tc>
        <w:tc>
          <w:tcPr>
            <w:tcW w:w="2534" w:type="dxa"/>
          </w:tcPr>
          <w:p w:rsidR="00C80731" w:rsidRPr="00910B83" w:rsidRDefault="00B52728" w:rsidP="003765D4">
            <w:pPr>
              <w:pStyle w:val="a4"/>
            </w:pPr>
            <w:r>
              <w:t xml:space="preserve">Девочки </w:t>
            </w:r>
            <w:r w:rsidR="000D3BD7">
              <w:t>–</w:t>
            </w:r>
            <w:r>
              <w:t xml:space="preserve"> </w:t>
            </w:r>
            <w:r w:rsidR="003765D4">
              <w:t>42,4</w:t>
            </w:r>
            <w:r w:rsidR="000D3BD7">
              <w:t>%</w:t>
            </w:r>
          </w:p>
        </w:tc>
        <w:tc>
          <w:tcPr>
            <w:tcW w:w="2535" w:type="dxa"/>
          </w:tcPr>
          <w:p w:rsidR="00C80731" w:rsidRPr="00910B83" w:rsidRDefault="00B52728" w:rsidP="003765D4">
            <w:pPr>
              <w:pStyle w:val="a4"/>
            </w:pPr>
            <w:r>
              <w:t xml:space="preserve">Мальчики </w:t>
            </w:r>
            <w:r w:rsidR="00777B1A">
              <w:t>–</w:t>
            </w:r>
            <w:r>
              <w:t xml:space="preserve"> </w:t>
            </w:r>
            <w:r w:rsidR="003765D4">
              <w:t>57,6</w:t>
            </w:r>
            <w:r w:rsidR="00777B1A">
              <w:t>%</w:t>
            </w:r>
          </w:p>
        </w:tc>
      </w:tr>
    </w:tbl>
    <w:p w:rsidR="00C80731" w:rsidRDefault="00C80731" w:rsidP="00691D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32D" w:rsidRPr="00691DEB" w:rsidRDefault="0006132D" w:rsidP="00691D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6132D" w:rsidRPr="00691DEB" w:rsidSect="007E7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DEB"/>
    <w:rsid w:val="00043AFD"/>
    <w:rsid w:val="00052E3E"/>
    <w:rsid w:val="0006132D"/>
    <w:rsid w:val="000C0849"/>
    <w:rsid w:val="000D3BD7"/>
    <w:rsid w:val="001A1559"/>
    <w:rsid w:val="001B6E8A"/>
    <w:rsid w:val="00210235"/>
    <w:rsid w:val="00263F87"/>
    <w:rsid w:val="002B3879"/>
    <w:rsid w:val="002C6E0D"/>
    <w:rsid w:val="00371643"/>
    <w:rsid w:val="003765D4"/>
    <w:rsid w:val="003C1DA1"/>
    <w:rsid w:val="003C5654"/>
    <w:rsid w:val="003E6C86"/>
    <w:rsid w:val="00423B7F"/>
    <w:rsid w:val="00443077"/>
    <w:rsid w:val="004A7717"/>
    <w:rsid w:val="004E0DE1"/>
    <w:rsid w:val="0056607D"/>
    <w:rsid w:val="00595352"/>
    <w:rsid w:val="005E7D6E"/>
    <w:rsid w:val="00691DEB"/>
    <w:rsid w:val="006D41DF"/>
    <w:rsid w:val="006F2267"/>
    <w:rsid w:val="00766695"/>
    <w:rsid w:val="00777B1A"/>
    <w:rsid w:val="007855F9"/>
    <w:rsid w:val="007936D3"/>
    <w:rsid w:val="007968A7"/>
    <w:rsid w:val="007C2F8C"/>
    <w:rsid w:val="007E74FF"/>
    <w:rsid w:val="008450B6"/>
    <w:rsid w:val="00910B83"/>
    <w:rsid w:val="009D28B0"/>
    <w:rsid w:val="009D351C"/>
    <w:rsid w:val="00A2457E"/>
    <w:rsid w:val="00A258AF"/>
    <w:rsid w:val="00A426F4"/>
    <w:rsid w:val="00A43534"/>
    <w:rsid w:val="00A578F4"/>
    <w:rsid w:val="00A90660"/>
    <w:rsid w:val="00A937B7"/>
    <w:rsid w:val="00B52728"/>
    <w:rsid w:val="00B86B43"/>
    <w:rsid w:val="00C36348"/>
    <w:rsid w:val="00C41F7A"/>
    <w:rsid w:val="00C80731"/>
    <w:rsid w:val="00C85023"/>
    <w:rsid w:val="00C90DE1"/>
    <w:rsid w:val="00CE2142"/>
    <w:rsid w:val="00D22B85"/>
    <w:rsid w:val="00D32F85"/>
    <w:rsid w:val="00D43AF2"/>
    <w:rsid w:val="00D81856"/>
    <w:rsid w:val="00D90D1C"/>
    <w:rsid w:val="00D96723"/>
    <w:rsid w:val="00DD1395"/>
    <w:rsid w:val="00E93DBB"/>
    <w:rsid w:val="00EB238D"/>
    <w:rsid w:val="00ED224B"/>
    <w:rsid w:val="00EE6E46"/>
    <w:rsid w:val="00F13A80"/>
    <w:rsid w:val="00F7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C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2022-10-19T00:54:00Z</cp:lastPrinted>
  <dcterms:created xsi:type="dcterms:W3CDTF">2015-12-08T03:30:00Z</dcterms:created>
  <dcterms:modified xsi:type="dcterms:W3CDTF">2024-10-18T04:37:00Z</dcterms:modified>
</cp:coreProperties>
</file>